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97D5" w14:textId="52E14EDE" w:rsidR="00C336F8" w:rsidRDefault="0032396B" w:rsidP="0032396B">
      <w:pPr>
        <w:spacing w:after="0" w:line="240" w:lineRule="auto"/>
        <w:rPr>
          <w:rFonts w:ascii="Arial" w:hAnsi="Arial" w:cs="Arial"/>
          <w:b/>
        </w:rPr>
      </w:pPr>
      <w:r>
        <w:rPr>
          <w:rFonts w:ascii="Arial" w:hAnsi="Arial" w:cs="Arial"/>
          <w:b/>
        </w:rPr>
        <w:t xml:space="preserve">NHIF Patient Satisfaction Benchmarking Program </w:t>
      </w:r>
      <w:r w:rsidR="007018CF">
        <w:rPr>
          <w:rFonts w:ascii="Arial" w:hAnsi="Arial" w:cs="Arial"/>
          <w:b/>
        </w:rPr>
        <w:t xml:space="preserve">Instructions </w:t>
      </w:r>
      <w:r>
        <w:rPr>
          <w:rFonts w:ascii="Arial" w:hAnsi="Arial" w:cs="Arial"/>
          <w:b/>
        </w:rPr>
        <w:t>– SHP Customers</w:t>
      </w:r>
    </w:p>
    <w:p w14:paraId="1C6D7D87" w14:textId="77777777" w:rsidR="0032396B" w:rsidRDefault="0032396B" w:rsidP="0032396B">
      <w:pPr>
        <w:spacing w:after="0" w:line="240" w:lineRule="auto"/>
        <w:rPr>
          <w:rFonts w:ascii="Arial" w:hAnsi="Arial" w:cs="Arial"/>
          <w:b/>
        </w:rPr>
      </w:pPr>
    </w:p>
    <w:p w14:paraId="2F7571E5" w14:textId="77777777" w:rsidR="0032396B" w:rsidRDefault="0032396B" w:rsidP="0032396B">
      <w:pPr>
        <w:spacing w:after="0" w:line="240" w:lineRule="auto"/>
        <w:rPr>
          <w:rFonts w:ascii="Arial" w:hAnsi="Arial" w:cs="Arial"/>
        </w:rPr>
      </w:pPr>
    </w:p>
    <w:p w14:paraId="479F2D77" w14:textId="77777777" w:rsidR="0032396B" w:rsidRPr="0067665D" w:rsidRDefault="0032396B" w:rsidP="0032396B">
      <w:pPr>
        <w:spacing w:after="0" w:line="240" w:lineRule="auto"/>
        <w:rPr>
          <w:rFonts w:ascii="Arial" w:hAnsi="Arial" w:cs="Arial"/>
          <w:sz w:val="20"/>
          <w:szCs w:val="20"/>
        </w:rPr>
      </w:pPr>
      <w:r w:rsidRPr="0067665D">
        <w:rPr>
          <w:rFonts w:ascii="Arial" w:hAnsi="Arial" w:cs="Arial"/>
          <w:sz w:val="20"/>
          <w:szCs w:val="20"/>
        </w:rPr>
        <w:t xml:space="preserve">Thank you for applying to participate in the NHIF Patient Satisfaction Benchmarking Program. </w:t>
      </w:r>
    </w:p>
    <w:p w14:paraId="40A00ED0" w14:textId="77777777" w:rsidR="0032396B" w:rsidRPr="0067665D" w:rsidRDefault="0032396B" w:rsidP="0032396B">
      <w:pPr>
        <w:spacing w:after="0" w:line="240" w:lineRule="auto"/>
        <w:rPr>
          <w:rFonts w:ascii="Arial" w:hAnsi="Arial" w:cs="Arial"/>
          <w:sz w:val="20"/>
          <w:szCs w:val="20"/>
        </w:rPr>
      </w:pPr>
    </w:p>
    <w:p w14:paraId="57652092" w14:textId="77777777" w:rsidR="0032396B" w:rsidRPr="0067665D" w:rsidRDefault="0032396B" w:rsidP="0032396B">
      <w:pPr>
        <w:spacing w:after="0" w:line="240" w:lineRule="auto"/>
        <w:rPr>
          <w:rFonts w:ascii="Arial" w:hAnsi="Arial" w:cs="Arial"/>
          <w:sz w:val="20"/>
          <w:szCs w:val="20"/>
        </w:rPr>
      </w:pPr>
      <w:r w:rsidRPr="0067665D">
        <w:rPr>
          <w:rFonts w:ascii="Arial" w:hAnsi="Arial" w:cs="Arial"/>
          <w:sz w:val="20"/>
          <w:szCs w:val="20"/>
        </w:rPr>
        <w:t>Here are all the required documents for the program as well as instructions for completing them.</w:t>
      </w:r>
    </w:p>
    <w:p w14:paraId="5D9F672A" w14:textId="77777777" w:rsidR="0032396B" w:rsidRPr="0067665D" w:rsidRDefault="0032396B" w:rsidP="0032396B">
      <w:pPr>
        <w:spacing w:after="0" w:line="240" w:lineRule="auto"/>
        <w:rPr>
          <w:rFonts w:ascii="Arial" w:hAnsi="Arial" w:cs="Arial"/>
          <w:sz w:val="20"/>
          <w:szCs w:val="20"/>
        </w:rPr>
      </w:pPr>
    </w:p>
    <w:p w14:paraId="4745A633" w14:textId="142E7811" w:rsidR="0032396B" w:rsidRPr="0067665D" w:rsidRDefault="0032396B" w:rsidP="0032396B">
      <w:pPr>
        <w:spacing w:after="0" w:line="360" w:lineRule="auto"/>
        <w:rPr>
          <w:rFonts w:ascii="Arial" w:hAnsi="Arial" w:cs="Arial"/>
          <w:sz w:val="20"/>
          <w:szCs w:val="20"/>
          <w:u w:val="single"/>
        </w:rPr>
      </w:pPr>
      <w:r w:rsidRPr="0067665D">
        <w:rPr>
          <w:rFonts w:ascii="Arial" w:hAnsi="Arial" w:cs="Arial"/>
          <w:sz w:val="20"/>
          <w:szCs w:val="20"/>
        </w:rPr>
        <w:tab/>
      </w:r>
      <w:r w:rsidR="004D44D7">
        <w:rPr>
          <w:rFonts w:ascii="Arial" w:hAnsi="Arial" w:cs="Arial"/>
          <w:sz w:val="20"/>
          <w:szCs w:val="20"/>
          <w:u w:val="single"/>
        </w:rPr>
        <w:t>SHP Customer In</w:t>
      </w:r>
      <w:r w:rsidRPr="0067665D">
        <w:rPr>
          <w:rFonts w:ascii="Arial" w:hAnsi="Arial" w:cs="Arial"/>
          <w:sz w:val="20"/>
          <w:szCs w:val="20"/>
          <w:u w:val="single"/>
        </w:rPr>
        <w:t xml:space="preserve">struction </w:t>
      </w:r>
      <w:r w:rsidR="004D44D7">
        <w:rPr>
          <w:rFonts w:ascii="Arial" w:hAnsi="Arial" w:cs="Arial"/>
          <w:sz w:val="20"/>
          <w:szCs w:val="20"/>
          <w:u w:val="single"/>
        </w:rPr>
        <w:t>S</w:t>
      </w:r>
      <w:r w:rsidRPr="0067665D">
        <w:rPr>
          <w:rFonts w:ascii="Arial" w:hAnsi="Arial" w:cs="Arial"/>
          <w:sz w:val="20"/>
          <w:szCs w:val="20"/>
          <w:u w:val="single"/>
        </w:rPr>
        <w:t>heet</w:t>
      </w:r>
    </w:p>
    <w:p w14:paraId="5605DA9A" w14:textId="6AC137ED" w:rsidR="0032396B" w:rsidRPr="004D44D7" w:rsidRDefault="004D44D7" w:rsidP="004D44D7">
      <w:pPr>
        <w:spacing w:after="0" w:line="360" w:lineRule="auto"/>
        <w:ind w:firstLine="720"/>
        <w:rPr>
          <w:rFonts w:ascii="Arial" w:hAnsi="Arial" w:cs="Arial"/>
          <w:sz w:val="20"/>
          <w:szCs w:val="20"/>
        </w:rPr>
      </w:pPr>
      <w:r>
        <w:rPr>
          <w:rFonts w:ascii="Arial" w:hAnsi="Arial" w:cs="Arial"/>
          <w:sz w:val="20"/>
          <w:szCs w:val="20"/>
        </w:rPr>
        <w:t xml:space="preserve">S1: </w:t>
      </w:r>
      <w:r w:rsidR="0032396B" w:rsidRPr="004D44D7">
        <w:rPr>
          <w:rFonts w:ascii="Arial" w:hAnsi="Arial" w:cs="Arial"/>
          <w:sz w:val="20"/>
          <w:szCs w:val="20"/>
        </w:rPr>
        <w:t>NHIF Patient Satisfaction Agreement</w:t>
      </w:r>
    </w:p>
    <w:p w14:paraId="39A02B40" w14:textId="49E14290" w:rsidR="0032396B" w:rsidRPr="004D44D7" w:rsidRDefault="004D44D7" w:rsidP="004D44D7">
      <w:pPr>
        <w:spacing w:after="0" w:line="360" w:lineRule="auto"/>
        <w:ind w:left="720"/>
        <w:rPr>
          <w:rFonts w:ascii="Arial" w:hAnsi="Arial" w:cs="Arial"/>
          <w:sz w:val="20"/>
          <w:szCs w:val="20"/>
        </w:rPr>
      </w:pPr>
      <w:r>
        <w:rPr>
          <w:rFonts w:ascii="Arial" w:hAnsi="Arial" w:cs="Arial"/>
          <w:sz w:val="20"/>
          <w:szCs w:val="20"/>
        </w:rPr>
        <w:t xml:space="preserve">S2: </w:t>
      </w:r>
      <w:r w:rsidR="0032396B" w:rsidRPr="004D44D7">
        <w:rPr>
          <w:rFonts w:ascii="Arial" w:hAnsi="Arial" w:cs="Arial"/>
          <w:sz w:val="20"/>
          <w:szCs w:val="20"/>
        </w:rPr>
        <w:t>NHIF SHP Provider Release Agreement</w:t>
      </w:r>
    </w:p>
    <w:p w14:paraId="50A7FFE7" w14:textId="589F6AEF" w:rsidR="0032396B" w:rsidRPr="004D44D7" w:rsidRDefault="004D44D7" w:rsidP="004D44D7">
      <w:pPr>
        <w:spacing w:after="0" w:line="360" w:lineRule="auto"/>
        <w:ind w:firstLine="720"/>
        <w:rPr>
          <w:rFonts w:ascii="Arial" w:hAnsi="Arial" w:cs="Arial"/>
          <w:sz w:val="20"/>
          <w:szCs w:val="20"/>
        </w:rPr>
      </w:pPr>
      <w:r>
        <w:rPr>
          <w:rFonts w:ascii="Arial" w:hAnsi="Arial" w:cs="Arial"/>
          <w:sz w:val="20"/>
          <w:szCs w:val="20"/>
        </w:rPr>
        <w:t xml:space="preserve">S3: </w:t>
      </w:r>
      <w:r w:rsidR="0032396B" w:rsidRPr="004D44D7">
        <w:rPr>
          <w:rFonts w:ascii="Arial" w:hAnsi="Arial" w:cs="Arial"/>
          <w:sz w:val="20"/>
          <w:szCs w:val="20"/>
        </w:rPr>
        <w:t>NHIF Benchmarking Survey Questions</w:t>
      </w:r>
    </w:p>
    <w:p w14:paraId="58112FF6" w14:textId="6CEAE61A" w:rsidR="0032396B" w:rsidRPr="004D44D7" w:rsidRDefault="004D44D7" w:rsidP="004D44D7">
      <w:pPr>
        <w:spacing w:after="0" w:line="360" w:lineRule="auto"/>
        <w:ind w:firstLine="720"/>
        <w:rPr>
          <w:rFonts w:ascii="Arial" w:hAnsi="Arial" w:cs="Arial"/>
          <w:sz w:val="20"/>
          <w:szCs w:val="20"/>
        </w:rPr>
      </w:pPr>
      <w:r>
        <w:rPr>
          <w:rFonts w:ascii="Arial" w:hAnsi="Arial" w:cs="Arial"/>
          <w:sz w:val="20"/>
          <w:szCs w:val="20"/>
        </w:rPr>
        <w:t xml:space="preserve">S4: </w:t>
      </w:r>
      <w:r w:rsidR="0032396B" w:rsidRPr="004D44D7">
        <w:rPr>
          <w:rFonts w:ascii="Arial" w:hAnsi="Arial" w:cs="Arial"/>
          <w:sz w:val="20"/>
          <w:szCs w:val="20"/>
        </w:rPr>
        <w:t>NHIF SOP Template (Survey Policy Template)</w:t>
      </w:r>
    </w:p>
    <w:p w14:paraId="2669D18D" w14:textId="2D186437" w:rsidR="0032396B" w:rsidRPr="004D44D7" w:rsidRDefault="004D44D7" w:rsidP="002B405D">
      <w:pPr>
        <w:spacing w:after="0" w:line="360" w:lineRule="auto"/>
        <w:ind w:left="720"/>
        <w:rPr>
          <w:rFonts w:ascii="Arial" w:hAnsi="Arial" w:cs="Arial"/>
          <w:sz w:val="20"/>
          <w:szCs w:val="20"/>
        </w:rPr>
      </w:pPr>
      <w:r>
        <w:rPr>
          <w:rFonts w:ascii="Arial" w:hAnsi="Arial" w:cs="Arial"/>
          <w:sz w:val="20"/>
          <w:szCs w:val="20"/>
        </w:rPr>
        <w:t xml:space="preserve">S5: </w:t>
      </w:r>
      <w:r w:rsidR="002E35E0" w:rsidRPr="004D44D7">
        <w:rPr>
          <w:rFonts w:ascii="Arial" w:hAnsi="Arial" w:cs="Arial"/>
          <w:sz w:val="20"/>
          <w:szCs w:val="20"/>
        </w:rPr>
        <w:t>NHIF Home Infusion Location Profile</w:t>
      </w:r>
    </w:p>
    <w:p w14:paraId="42A4641E" w14:textId="78462966" w:rsidR="007018CF" w:rsidRDefault="007018CF" w:rsidP="0032396B">
      <w:pPr>
        <w:spacing w:after="0" w:line="240" w:lineRule="auto"/>
        <w:rPr>
          <w:rFonts w:ascii="Arial" w:hAnsi="Arial" w:cs="Arial"/>
          <w:sz w:val="20"/>
          <w:szCs w:val="20"/>
        </w:rPr>
      </w:pPr>
    </w:p>
    <w:p w14:paraId="36AF2424" w14:textId="77777777" w:rsidR="004D44D7" w:rsidRDefault="004D44D7" w:rsidP="0032396B">
      <w:pPr>
        <w:spacing w:after="0" w:line="240" w:lineRule="auto"/>
        <w:rPr>
          <w:rFonts w:ascii="Arial" w:hAnsi="Arial" w:cs="Arial"/>
          <w:sz w:val="20"/>
          <w:szCs w:val="20"/>
        </w:rPr>
      </w:pPr>
    </w:p>
    <w:p w14:paraId="36ACFAC6" w14:textId="35F56D33" w:rsidR="0032396B" w:rsidRPr="0067665D" w:rsidRDefault="004D44D7" w:rsidP="0032396B">
      <w:pPr>
        <w:spacing w:after="0" w:line="240" w:lineRule="auto"/>
        <w:rPr>
          <w:rFonts w:ascii="Arial" w:hAnsi="Arial" w:cs="Arial"/>
          <w:sz w:val="20"/>
          <w:szCs w:val="20"/>
        </w:rPr>
      </w:pPr>
      <w:r w:rsidRPr="004D44D7">
        <w:rPr>
          <w:rFonts w:ascii="Arial" w:hAnsi="Arial" w:cs="Arial"/>
          <w:b/>
          <w:sz w:val="20"/>
          <w:szCs w:val="20"/>
        </w:rPr>
        <w:t>S</w:t>
      </w:r>
      <w:r w:rsidR="007018CF" w:rsidRPr="004D44D7">
        <w:rPr>
          <w:rFonts w:ascii="Arial" w:hAnsi="Arial" w:cs="Arial"/>
          <w:b/>
          <w:sz w:val="20"/>
          <w:szCs w:val="20"/>
        </w:rPr>
        <w:t xml:space="preserve">1: </w:t>
      </w:r>
      <w:r w:rsidR="0032396B" w:rsidRPr="004D44D7">
        <w:rPr>
          <w:rFonts w:ascii="Arial" w:hAnsi="Arial" w:cs="Arial"/>
          <w:b/>
          <w:sz w:val="20"/>
          <w:szCs w:val="20"/>
        </w:rPr>
        <w:t>The NHIF Patient Satisfaction Agreement</w:t>
      </w:r>
      <w:r w:rsidR="0032396B" w:rsidRPr="0067665D">
        <w:rPr>
          <w:rFonts w:ascii="Arial" w:hAnsi="Arial" w:cs="Arial"/>
          <w:sz w:val="20"/>
          <w:szCs w:val="20"/>
        </w:rPr>
        <w:t>, is the agreement between your company and NHIF. It explains NHIF</w:t>
      </w:r>
      <w:r w:rsidR="0037218D">
        <w:rPr>
          <w:rFonts w:ascii="Arial" w:hAnsi="Arial" w:cs="Arial"/>
          <w:sz w:val="20"/>
          <w:szCs w:val="20"/>
        </w:rPr>
        <w:t>s</w:t>
      </w:r>
      <w:r w:rsidR="0032396B" w:rsidRPr="0067665D">
        <w:rPr>
          <w:rFonts w:ascii="Arial" w:hAnsi="Arial" w:cs="Arial"/>
          <w:sz w:val="20"/>
          <w:szCs w:val="20"/>
        </w:rPr>
        <w:t xml:space="preserve"> confidentiality commitments, </w:t>
      </w:r>
      <w:r w:rsidR="00646CA6" w:rsidRPr="0067665D">
        <w:rPr>
          <w:rFonts w:ascii="Arial" w:hAnsi="Arial" w:cs="Arial"/>
          <w:sz w:val="20"/>
          <w:szCs w:val="20"/>
        </w:rPr>
        <w:t>how</w:t>
      </w:r>
      <w:r w:rsidR="0037218D">
        <w:rPr>
          <w:rFonts w:ascii="Arial" w:hAnsi="Arial" w:cs="Arial"/>
          <w:sz w:val="20"/>
          <w:szCs w:val="20"/>
        </w:rPr>
        <w:t xml:space="preserve"> NHIF</w:t>
      </w:r>
      <w:r w:rsidR="00646CA6" w:rsidRPr="0067665D">
        <w:rPr>
          <w:rFonts w:ascii="Arial" w:hAnsi="Arial" w:cs="Arial"/>
          <w:sz w:val="20"/>
          <w:szCs w:val="20"/>
        </w:rPr>
        <w:t xml:space="preserve"> plans to use the data your company is providing, and the responsibilities of both NHIF and the participating company.  </w:t>
      </w:r>
    </w:p>
    <w:p w14:paraId="251D4A82" w14:textId="77777777" w:rsidR="00646CA6" w:rsidRPr="0067665D" w:rsidRDefault="00646CA6" w:rsidP="0032396B">
      <w:pPr>
        <w:spacing w:after="0" w:line="240" w:lineRule="auto"/>
        <w:rPr>
          <w:rFonts w:ascii="Arial" w:hAnsi="Arial" w:cs="Arial"/>
          <w:sz w:val="20"/>
          <w:szCs w:val="20"/>
        </w:rPr>
      </w:pPr>
    </w:p>
    <w:p w14:paraId="6FC02920" w14:textId="77777777" w:rsidR="00646CA6" w:rsidRPr="0067665D" w:rsidRDefault="00646CA6" w:rsidP="0032396B">
      <w:pPr>
        <w:spacing w:after="0" w:line="240" w:lineRule="auto"/>
        <w:rPr>
          <w:rFonts w:ascii="Arial" w:hAnsi="Arial" w:cs="Arial"/>
          <w:sz w:val="20"/>
          <w:szCs w:val="20"/>
        </w:rPr>
      </w:pPr>
      <w:r w:rsidRPr="0067665D">
        <w:rPr>
          <w:rFonts w:ascii="Arial" w:hAnsi="Arial" w:cs="Arial"/>
          <w:sz w:val="20"/>
          <w:szCs w:val="20"/>
        </w:rPr>
        <w:t>This agreement is also where you will list all of the locations you are enrolling in the program. Participation is at the location level so the agreement should list all the locations your company plans to enroll.</w:t>
      </w:r>
    </w:p>
    <w:p w14:paraId="39F6B0E7" w14:textId="77777777" w:rsidR="008C0F37" w:rsidRPr="0067665D" w:rsidRDefault="008C0F37" w:rsidP="0032396B">
      <w:pPr>
        <w:spacing w:after="0" w:line="240" w:lineRule="auto"/>
        <w:rPr>
          <w:rFonts w:ascii="Arial" w:hAnsi="Arial" w:cs="Arial"/>
          <w:sz w:val="20"/>
          <w:szCs w:val="20"/>
        </w:rPr>
      </w:pPr>
    </w:p>
    <w:p w14:paraId="47ED668F" w14:textId="77777777" w:rsidR="008C0F37" w:rsidRPr="0067665D" w:rsidRDefault="008C0F37" w:rsidP="0032396B">
      <w:pPr>
        <w:spacing w:after="0" w:line="240" w:lineRule="auto"/>
        <w:rPr>
          <w:rFonts w:ascii="Arial" w:hAnsi="Arial" w:cs="Arial"/>
          <w:sz w:val="20"/>
          <w:szCs w:val="20"/>
        </w:rPr>
      </w:pPr>
      <w:r w:rsidRPr="0067665D">
        <w:rPr>
          <w:rFonts w:ascii="Arial" w:hAnsi="Arial" w:cs="Arial"/>
          <w:sz w:val="20"/>
          <w:szCs w:val="20"/>
        </w:rPr>
        <w:t>Complete all sections of this agreement and return it to the NHIF representative.</w:t>
      </w:r>
    </w:p>
    <w:p w14:paraId="79845137" w14:textId="77777777" w:rsidR="00646CA6" w:rsidRPr="0067665D" w:rsidRDefault="00646CA6" w:rsidP="0032396B">
      <w:pPr>
        <w:spacing w:after="0" w:line="240" w:lineRule="auto"/>
        <w:rPr>
          <w:rFonts w:ascii="Arial" w:hAnsi="Arial" w:cs="Arial"/>
          <w:sz w:val="20"/>
          <w:szCs w:val="20"/>
        </w:rPr>
      </w:pPr>
    </w:p>
    <w:p w14:paraId="642C9FF1" w14:textId="77777777" w:rsidR="001F418D" w:rsidRPr="0067665D" w:rsidRDefault="001F418D" w:rsidP="0032396B">
      <w:pPr>
        <w:spacing w:after="0" w:line="240" w:lineRule="auto"/>
        <w:rPr>
          <w:rFonts w:ascii="Arial" w:hAnsi="Arial" w:cs="Arial"/>
          <w:sz w:val="20"/>
          <w:szCs w:val="20"/>
        </w:rPr>
      </w:pPr>
    </w:p>
    <w:p w14:paraId="1F00CF39" w14:textId="77777777" w:rsidR="001F418D" w:rsidRPr="0067665D" w:rsidRDefault="001F418D" w:rsidP="0032396B">
      <w:pPr>
        <w:spacing w:after="0" w:line="240" w:lineRule="auto"/>
        <w:rPr>
          <w:rFonts w:ascii="Arial" w:hAnsi="Arial" w:cs="Arial"/>
          <w:sz w:val="20"/>
          <w:szCs w:val="20"/>
        </w:rPr>
      </w:pPr>
    </w:p>
    <w:p w14:paraId="7D1A7C0B" w14:textId="44C12210" w:rsidR="00646CA6" w:rsidRDefault="004D44D7" w:rsidP="0032396B">
      <w:pPr>
        <w:spacing w:after="0" w:line="240" w:lineRule="auto"/>
        <w:rPr>
          <w:rFonts w:ascii="Arial" w:hAnsi="Arial" w:cs="Arial"/>
          <w:sz w:val="20"/>
          <w:szCs w:val="20"/>
        </w:rPr>
      </w:pPr>
      <w:r w:rsidRPr="004D44D7">
        <w:rPr>
          <w:rFonts w:ascii="Arial" w:hAnsi="Arial" w:cs="Arial"/>
          <w:b/>
          <w:sz w:val="20"/>
          <w:szCs w:val="20"/>
        </w:rPr>
        <w:t>S</w:t>
      </w:r>
      <w:r w:rsidR="00646CA6" w:rsidRPr="004D44D7">
        <w:rPr>
          <w:rFonts w:ascii="Arial" w:hAnsi="Arial" w:cs="Arial"/>
          <w:b/>
          <w:sz w:val="20"/>
          <w:szCs w:val="20"/>
        </w:rPr>
        <w:t xml:space="preserve">2: </w:t>
      </w:r>
      <w:r w:rsidR="005626CD" w:rsidRPr="004D44D7">
        <w:rPr>
          <w:rFonts w:ascii="Arial" w:hAnsi="Arial" w:cs="Arial"/>
          <w:b/>
          <w:sz w:val="20"/>
          <w:szCs w:val="20"/>
        </w:rPr>
        <w:t>The NHIF SHP Provider Release Agreement</w:t>
      </w:r>
      <w:r w:rsidR="005626CD" w:rsidRPr="0067665D">
        <w:rPr>
          <w:rFonts w:ascii="Arial" w:hAnsi="Arial" w:cs="Arial"/>
          <w:sz w:val="20"/>
          <w:szCs w:val="20"/>
        </w:rPr>
        <w:t xml:space="preserve"> explains SHPs involvement in the Benchmarking program. Because you are already an SHP customer</w:t>
      </w:r>
      <w:r w:rsidR="00941168" w:rsidRPr="0067665D">
        <w:rPr>
          <w:rFonts w:ascii="Arial" w:hAnsi="Arial" w:cs="Arial"/>
          <w:sz w:val="20"/>
          <w:szCs w:val="20"/>
        </w:rPr>
        <w:t>,</w:t>
      </w:r>
      <w:r w:rsidR="005626CD" w:rsidRPr="0067665D">
        <w:rPr>
          <w:rFonts w:ascii="Arial" w:hAnsi="Arial" w:cs="Arial"/>
          <w:sz w:val="20"/>
          <w:szCs w:val="20"/>
        </w:rPr>
        <w:t xml:space="preserve"> </w:t>
      </w:r>
      <w:r w:rsidR="00941168" w:rsidRPr="0067665D">
        <w:rPr>
          <w:rFonts w:ascii="Arial" w:hAnsi="Arial" w:cs="Arial"/>
          <w:sz w:val="20"/>
          <w:szCs w:val="20"/>
        </w:rPr>
        <w:t>SHP</w:t>
      </w:r>
      <w:r w:rsidR="005626CD" w:rsidRPr="0067665D">
        <w:rPr>
          <w:rFonts w:ascii="Arial" w:hAnsi="Arial" w:cs="Arial"/>
          <w:sz w:val="20"/>
          <w:szCs w:val="20"/>
        </w:rPr>
        <w:t xml:space="preserve"> will automatically be able to pull the eligible data and transmit that</w:t>
      </w:r>
      <w:r w:rsidR="0037218D">
        <w:rPr>
          <w:rFonts w:ascii="Arial" w:hAnsi="Arial" w:cs="Arial"/>
          <w:sz w:val="20"/>
          <w:szCs w:val="20"/>
        </w:rPr>
        <w:t xml:space="preserve"> data</w:t>
      </w:r>
      <w:r w:rsidR="005626CD" w:rsidRPr="0067665D">
        <w:rPr>
          <w:rFonts w:ascii="Arial" w:hAnsi="Arial" w:cs="Arial"/>
          <w:sz w:val="20"/>
          <w:szCs w:val="20"/>
        </w:rPr>
        <w:t>, using a de-identified code, to NHIF for the program. NHIF will receive</w:t>
      </w:r>
      <w:r w:rsidR="005626CD">
        <w:rPr>
          <w:rFonts w:ascii="Arial" w:hAnsi="Arial" w:cs="Arial"/>
          <w:sz w:val="20"/>
          <w:szCs w:val="20"/>
        </w:rPr>
        <w:t xml:space="preserve"> the data but not know which participating company it belongs to, keeping the </w:t>
      </w:r>
      <w:r w:rsidR="008C0F37">
        <w:rPr>
          <w:rFonts w:ascii="Arial" w:hAnsi="Arial" w:cs="Arial"/>
          <w:sz w:val="20"/>
          <w:szCs w:val="20"/>
        </w:rPr>
        <w:t xml:space="preserve">data confidential. </w:t>
      </w:r>
    </w:p>
    <w:p w14:paraId="7C15B6FE" w14:textId="77777777" w:rsidR="008C0F37" w:rsidRDefault="008C0F37" w:rsidP="0032396B">
      <w:pPr>
        <w:spacing w:after="0" w:line="240" w:lineRule="auto"/>
        <w:rPr>
          <w:rFonts w:ascii="Arial" w:hAnsi="Arial" w:cs="Arial"/>
          <w:sz w:val="20"/>
          <w:szCs w:val="20"/>
        </w:rPr>
      </w:pPr>
    </w:p>
    <w:p w14:paraId="681A17FF" w14:textId="77777777" w:rsidR="008C0F37" w:rsidRDefault="008C0F37" w:rsidP="0032396B">
      <w:pPr>
        <w:spacing w:after="0" w:line="240" w:lineRule="auto"/>
        <w:rPr>
          <w:rFonts w:ascii="Arial" w:hAnsi="Arial" w:cs="Arial"/>
          <w:sz w:val="20"/>
          <w:szCs w:val="20"/>
        </w:rPr>
      </w:pPr>
      <w:r>
        <w:rPr>
          <w:rFonts w:ascii="Arial" w:hAnsi="Arial" w:cs="Arial"/>
          <w:sz w:val="20"/>
          <w:szCs w:val="20"/>
        </w:rPr>
        <w:t>Complete all sections of this agreement and return it to the NHIF representative.</w:t>
      </w:r>
    </w:p>
    <w:p w14:paraId="4C1776DD" w14:textId="77777777" w:rsidR="00646CA6" w:rsidRDefault="00646CA6" w:rsidP="0032396B">
      <w:pPr>
        <w:spacing w:after="0" w:line="240" w:lineRule="auto"/>
        <w:rPr>
          <w:rFonts w:ascii="Arial" w:hAnsi="Arial" w:cs="Arial"/>
          <w:sz w:val="20"/>
          <w:szCs w:val="20"/>
        </w:rPr>
      </w:pPr>
    </w:p>
    <w:p w14:paraId="3B37E556" w14:textId="77777777" w:rsidR="001F418D" w:rsidRDefault="001F418D" w:rsidP="0032396B">
      <w:pPr>
        <w:spacing w:after="0" w:line="240" w:lineRule="auto"/>
        <w:rPr>
          <w:rFonts w:ascii="Arial" w:hAnsi="Arial" w:cs="Arial"/>
          <w:sz w:val="20"/>
          <w:szCs w:val="20"/>
        </w:rPr>
      </w:pPr>
    </w:p>
    <w:p w14:paraId="6A65E10B" w14:textId="77777777" w:rsidR="001F418D" w:rsidRDefault="001F418D" w:rsidP="0032396B">
      <w:pPr>
        <w:spacing w:after="0" w:line="240" w:lineRule="auto"/>
        <w:rPr>
          <w:rFonts w:ascii="Arial" w:hAnsi="Arial" w:cs="Arial"/>
          <w:sz w:val="20"/>
          <w:szCs w:val="20"/>
        </w:rPr>
      </w:pPr>
    </w:p>
    <w:p w14:paraId="617743CD" w14:textId="696CC35B" w:rsidR="008C0F37" w:rsidRDefault="004D44D7" w:rsidP="0032396B">
      <w:pPr>
        <w:spacing w:after="0" w:line="240" w:lineRule="auto"/>
        <w:rPr>
          <w:rFonts w:ascii="Arial" w:hAnsi="Arial" w:cs="Arial"/>
          <w:sz w:val="20"/>
          <w:szCs w:val="20"/>
        </w:rPr>
      </w:pPr>
      <w:r>
        <w:rPr>
          <w:rFonts w:ascii="Arial" w:hAnsi="Arial" w:cs="Arial"/>
          <w:b/>
          <w:sz w:val="20"/>
          <w:szCs w:val="20"/>
        </w:rPr>
        <w:t>S</w:t>
      </w:r>
      <w:r w:rsidR="008C0F37" w:rsidRPr="004D44D7">
        <w:rPr>
          <w:rFonts w:ascii="Arial" w:hAnsi="Arial" w:cs="Arial"/>
          <w:b/>
          <w:sz w:val="20"/>
          <w:szCs w:val="20"/>
        </w:rPr>
        <w:t>3: NHIF Benchmarking Survey Questions</w:t>
      </w:r>
      <w:r w:rsidR="008C0F37">
        <w:rPr>
          <w:rFonts w:ascii="Arial" w:hAnsi="Arial" w:cs="Arial"/>
          <w:sz w:val="20"/>
          <w:szCs w:val="20"/>
        </w:rPr>
        <w:t>. To participate in the Benchmarking Program you must utilize the NHIF Uniform Patient Satisfaction Survey Questions for Home Infusion Providers.  As SHP customers you are already using these questions</w:t>
      </w:r>
      <w:r w:rsidR="0037218D">
        <w:rPr>
          <w:rFonts w:ascii="Arial" w:hAnsi="Arial" w:cs="Arial"/>
          <w:sz w:val="20"/>
          <w:szCs w:val="20"/>
        </w:rPr>
        <w:t xml:space="preserve"> for</w:t>
      </w:r>
      <w:r w:rsidR="008C0F37">
        <w:rPr>
          <w:rFonts w:ascii="Arial" w:hAnsi="Arial" w:cs="Arial"/>
          <w:sz w:val="20"/>
          <w:szCs w:val="20"/>
        </w:rPr>
        <w:t xml:space="preserve"> your patient surveys, SHP adopted these questions for Home Infusion patients when they were published back in 2017. </w:t>
      </w:r>
    </w:p>
    <w:p w14:paraId="37710363" w14:textId="77777777" w:rsidR="00646CA6" w:rsidRDefault="00646CA6" w:rsidP="0032396B">
      <w:pPr>
        <w:spacing w:after="0" w:line="240" w:lineRule="auto"/>
        <w:rPr>
          <w:rFonts w:ascii="Arial" w:hAnsi="Arial" w:cs="Arial"/>
          <w:sz w:val="20"/>
          <w:szCs w:val="20"/>
        </w:rPr>
      </w:pPr>
    </w:p>
    <w:p w14:paraId="059BC6BC" w14:textId="77777777" w:rsidR="008C0F37" w:rsidRDefault="008C0F37" w:rsidP="0032396B">
      <w:pPr>
        <w:spacing w:after="0" w:line="240" w:lineRule="auto"/>
        <w:rPr>
          <w:rFonts w:ascii="Arial" w:hAnsi="Arial" w:cs="Arial"/>
          <w:sz w:val="20"/>
          <w:szCs w:val="20"/>
        </w:rPr>
      </w:pPr>
      <w:r>
        <w:rPr>
          <w:rFonts w:ascii="Arial" w:hAnsi="Arial" w:cs="Arial"/>
          <w:sz w:val="20"/>
          <w:szCs w:val="20"/>
        </w:rPr>
        <w:t>As a formality please send a copy of your Patient Satisfaction Survey for our records.</w:t>
      </w:r>
    </w:p>
    <w:p w14:paraId="4423BEA3" w14:textId="77777777" w:rsidR="008C0F37" w:rsidRDefault="008C0F37" w:rsidP="0032396B">
      <w:pPr>
        <w:spacing w:after="0" w:line="240" w:lineRule="auto"/>
        <w:rPr>
          <w:rFonts w:ascii="Arial" w:hAnsi="Arial" w:cs="Arial"/>
          <w:sz w:val="20"/>
          <w:szCs w:val="20"/>
        </w:rPr>
      </w:pPr>
    </w:p>
    <w:p w14:paraId="2A5550BA" w14:textId="77777777" w:rsidR="001F418D" w:rsidRDefault="001F418D" w:rsidP="0032396B">
      <w:pPr>
        <w:spacing w:after="0" w:line="240" w:lineRule="auto"/>
        <w:rPr>
          <w:rFonts w:ascii="Arial" w:hAnsi="Arial" w:cs="Arial"/>
          <w:sz w:val="20"/>
          <w:szCs w:val="20"/>
        </w:rPr>
      </w:pPr>
    </w:p>
    <w:p w14:paraId="2606BD6C" w14:textId="77777777" w:rsidR="001F418D" w:rsidRDefault="001F418D" w:rsidP="0032396B">
      <w:pPr>
        <w:spacing w:after="0" w:line="240" w:lineRule="auto"/>
        <w:rPr>
          <w:rFonts w:ascii="Arial" w:hAnsi="Arial" w:cs="Arial"/>
          <w:sz w:val="20"/>
          <w:szCs w:val="20"/>
        </w:rPr>
      </w:pPr>
    </w:p>
    <w:p w14:paraId="6B9DA782" w14:textId="77777777" w:rsidR="001F418D" w:rsidRDefault="001F418D" w:rsidP="0032396B">
      <w:pPr>
        <w:spacing w:after="0" w:line="240" w:lineRule="auto"/>
        <w:rPr>
          <w:rFonts w:ascii="Arial" w:hAnsi="Arial" w:cs="Arial"/>
          <w:sz w:val="20"/>
          <w:szCs w:val="20"/>
        </w:rPr>
      </w:pPr>
    </w:p>
    <w:p w14:paraId="1A3006D0" w14:textId="77777777" w:rsidR="001F418D" w:rsidRDefault="001F418D" w:rsidP="0032396B">
      <w:pPr>
        <w:spacing w:after="0" w:line="240" w:lineRule="auto"/>
        <w:rPr>
          <w:rFonts w:ascii="Arial" w:hAnsi="Arial" w:cs="Arial"/>
          <w:sz w:val="20"/>
          <w:szCs w:val="20"/>
        </w:rPr>
      </w:pPr>
    </w:p>
    <w:p w14:paraId="3F821249" w14:textId="77777777" w:rsidR="001F418D" w:rsidRDefault="001F418D" w:rsidP="0032396B">
      <w:pPr>
        <w:spacing w:after="0" w:line="240" w:lineRule="auto"/>
        <w:rPr>
          <w:rFonts w:ascii="Arial" w:hAnsi="Arial" w:cs="Arial"/>
          <w:sz w:val="20"/>
          <w:szCs w:val="20"/>
        </w:rPr>
      </w:pPr>
    </w:p>
    <w:p w14:paraId="7C044140" w14:textId="77777777" w:rsidR="001F418D" w:rsidRDefault="001F418D" w:rsidP="0032396B">
      <w:pPr>
        <w:spacing w:after="0" w:line="240" w:lineRule="auto"/>
        <w:rPr>
          <w:rFonts w:ascii="Arial" w:hAnsi="Arial" w:cs="Arial"/>
          <w:sz w:val="20"/>
          <w:szCs w:val="20"/>
        </w:rPr>
      </w:pPr>
    </w:p>
    <w:p w14:paraId="4A482012" w14:textId="77777777" w:rsidR="001F418D" w:rsidRDefault="001F418D" w:rsidP="0032396B">
      <w:pPr>
        <w:spacing w:after="0" w:line="240" w:lineRule="auto"/>
        <w:rPr>
          <w:rFonts w:ascii="Arial" w:hAnsi="Arial" w:cs="Arial"/>
          <w:sz w:val="20"/>
          <w:szCs w:val="20"/>
        </w:rPr>
      </w:pPr>
    </w:p>
    <w:p w14:paraId="4C033B10" w14:textId="77777777" w:rsidR="001F418D" w:rsidRDefault="001F418D" w:rsidP="0032396B">
      <w:pPr>
        <w:spacing w:after="0" w:line="240" w:lineRule="auto"/>
        <w:rPr>
          <w:rFonts w:ascii="Arial" w:hAnsi="Arial" w:cs="Arial"/>
          <w:sz w:val="20"/>
          <w:szCs w:val="20"/>
        </w:rPr>
      </w:pPr>
    </w:p>
    <w:p w14:paraId="4B5E149B" w14:textId="77777777" w:rsidR="001F418D" w:rsidRDefault="001F418D" w:rsidP="0032396B">
      <w:pPr>
        <w:spacing w:after="0" w:line="240" w:lineRule="auto"/>
        <w:rPr>
          <w:rFonts w:ascii="Arial" w:hAnsi="Arial" w:cs="Arial"/>
          <w:sz w:val="20"/>
          <w:szCs w:val="20"/>
        </w:rPr>
      </w:pPr>
    </w:p>
    <w:p w14:paraId="1E8AAA8F" w14:textId="780A5D1B" w:rsidR="001631AB" w:rsidRPr="00941168" w:rsidRDefault="004D44D7" w:rsidP="0032396B">
      <w:pPr>
        <w:spacing w:after="0" w:line="240" w:lineRule="auto"/>
        <w:rPr>
          <w:rFonts w:ascii="Arial" w:hAnsi="Arial" w:cs="Arial"/>
          <w:sz w:val="20"/>
          <w:szCs w:val="20"/>
        </w:rPr>
      </w:pPr>
      <w:r>
        <w:rPr>
          <w:rFonts w:ascii="Arial" w:hAnsi="Arial" w:cs="Arial"/>
          <w:b/>
          <w:sz w:val="20"/>
          <w:szCs w:val="20"/>
        </w:rPr>
        <w:lastRenderedPageBreak/>
        <w:t>S</w:t>
      </w:r>
      <w:r w:rsidR="001F418D" w:rsidRPr="004D44D7">
        <w:rPr>
          <w:rFonts w:ascii="Arial" w:hAnsi="Arial" w:cs="Arial"/>
          <w:b/>
          <w:sz w:val="20"/>
          <w:szCs w:val="20"/>
        </w:rPr>
        <w:t>4: NHIF SOP Template</w:t>
      </w:r>
      <w:r w:rsidR="001F418D" w:rsidRPr="00941168">
        <w:rPr>
          <w:rFonts w:ascii="Arial" w:hAnsi="Arial" w:cs="Arial"/>
          <w:sz w:val="20"/>
          <w:szCs w:val="20"/>
        </w:rPr>
        <w:t xml:space="preserve">. The NHIF Patient Satisfaction Benchmarking Program has strict guidelines for which patient data will be included in the </w:t>
      </w:r>
      <w:r w:rsidR="001631AB" w:rsidRPr="00941168">
        <w:rPr>
          <w:rFonts w:ascii="Arial" w:hAnsi="Arial" w:cs="Arial"/>
          <w:sz w:val="20"/>
          <w:szCs w:val="20"/>
        </w:rPr>
        <w:t>study data. You must have these guidelines spelled out in your Patient Satisfaction Policy; we have created a policy template for you to use in creating your policy.</w:t>
      </w:r>
    </w:p>
    <w:p w14:paraId="5D8B7536" w14:textId="77777777" w:rsidR="0032396B" w:rsidRPr="00941168" w:rsidRDefault="0032396B" w:rsidP="0032396B">
      <w:pPr>
        <w:spacing w:after="0" w:line="240" w:lineRule="auto"/>
        <w:rPr>
          <w:rFonts w:ascii="Arial" w:hAnsi="Arial" w:cs="Arial"/>
          <w:sz w:val="20"/>
          <w:szCs w:val="20"/>
        </w:rPr>
      </w:pPr>
    </w:p>
    <w:p w14:paraId="4A1C808B" w14:textId="4B981844" w:rsidR="0032396B" w:rsidRPr="00941168" w:rsidRDefault="001631AB" w:rsidP="001631AB">
      <w:pPr>
        <w:spacing w:after="0" w:line="360" w:lineRule="auto"/>
        <w:rPr>
          <w:rFonts w:ascii="Arial" w:hAnsi="Arial" w:cs="Arial"/>
          <w:sz w:val="20"/>
          <w:szCs w:val="20"/>
          <w:u w:val="single"/>
        </w:rPr>
      </w:pPr>
      <w:r w:rsidRPr="00941168">
        <w:rPr>
          <w:rFonts w:ascii="Arial" w:hAnsi="Arial" w:cs="Arial"/>
          <w:sz w:val="20"/>
          <w:szCs w:val="20"/>
        </w:rPr>
        <w:tab/>
      </w:r>
      <w:r w:rsidRPr="00941168">
        <w:rPr>
          <w:rFonts w:ascii="Arial" w:hAnsi="Arial" w:cs="Arial"/>
          <w:sz w:val="20"/>
          <w:szCs w:val="20"/>
          <w:u w:val="single"/>
        </w:rPr>
        <w:t>Policy Requirements:</w:t>
      </w:r>
    </w:p>
    <w:p w14:paraId="683BA34B" w14:textId="77777777"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Patient Received Infusion Therapy in the Home Setting</w:t>
      </w:r>
    </w:p>
    <w:p w14:paraId="24E7B9B4" w14:textId="5CFFE183"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Therapy was given via an IV</w:t>
      </w:r>
      <w:r w:rsidR="00941168" w:rsidRPr="00941168">
        <w:rPr>
          <w:rFonts w:ascii="Arial" w:hAnsi="Arial" w:cs="Arial"/>
          <w:sz w:val="20"/>
          <w:szCs w:val="20"/>
        </w:rPr>
        <w:t xml:space="preserve"> or SQ</w:t>
      </w:r>
      <w:r w:rsidRPr="00941168">
        <w:rPr>
          <w:rFonts w:ascii="Arial" w:hAnsi="Arial" w:cs="Arial"/>
          <w:sz w:val="20"/>
          <w:szCs w:val="20"/>
        </w:rPr>
        <w:t xml:space="preserve"> catheter (catheter care is included)</w:t>
      </w:r>
    </w:p>
    <w:p w14:paraId="23348C93" w14:textId="252AC8E0"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Patient must have been active for at least 7 days with at least 1 infusion treatment</w:t>
      </w:r>
    </w:p>
    <w:p w14:paraId="75690E57" w14:textId="1BB73A47"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Participating company must offer the patient the option of a paper survey</w:t>
      </w:r>
    </w:p>
    <w:p w14:paraId="5F436944" w14:textId="382A4DBD" w:rsidR="001631AB" w:rsidRPr="00941168" w:rsidRDefault="001631AB" w:rsidP="0032396B">
      <w:pPr>
        <w:spacing w:after="0" w:line="240" w:lineRule="auto"/>
        <w:rPr>
          <w:rFonts w:ascii="Arial" w:hAnsi="Arial" w:cs="Arial"/>
          <w:sz w:val="20"/>
          <w:szCs w:val="20"/>
        </w:rPr>
      </w:pPr>
    </w:p>
    <w:p w14:paraId="49F5250D" w14:textId="37982E7C" w:rsidR="001631AB" w:rsidRPr="00941168" w:rsidRDefault="001631AB" w:rsidP="00941168">
      <w:pPr>
        <w:spacing w:after="0" w:line="360" w:lineRule="auto"/>
        <w:rPr>
          <w:rFonts w:ascii="Arial" w:hAnsi="Arial" w:cs="Arial"/>
          <w:sz w:val="20"/>
          <w:szCs w:val="20"/>
          <w:u w:val="single"/>
        </w:rPr>
      </w:pPr>
      <w:r w:rsidRPr="00941168">
        <w:rPr>
          <w:rFonts w:ascii="Arial" w:hAnsi="Arial" w:cs="Arial"/>
          <w:sz w:val="20"/>
          <w:szCs w:val="20"/>
        </w:rPr>
        <w:tab/>
      </w:r>
      <w:r w:rsidRPr="00941168">
        <w:rPr>
          <w:rFonts w:ascii="Arial" w:hAnsi="Arial" w:cs="Arial"/>
          <w:sz w:val="20"/>
          <w:szCs w:val="20"/>
          <w:u w:val="single"/>
        </w:rPr>
        <w:t>Optional Items:</w:t>
      </w:r>
    </w:p>
    <w:p w14:paraId="643C269B" w14:textId="5F7B5640" w:rsidR="001631AB" w:rsidRPr="00941168" w:rsidRDefault="001631AB" w:rsidP="00941168">
      <w:pPr>
        <w:spacing w:after="0" w:line="360" w:lineRule="auto"/>
        <w:ind w:left="720"/>
        <w:rPr>
          <w:rFonts w:ascii="Arial" w:hAnsi="Arial" w:cs="Arial"/>
          <w:sz w:val="20"/>
          <w:szCs w:val="20"/>
        </w:rPr>
      </w:pPr>
      <w:r w:rsidRPr="00941168">
        <w:rPr>
          <w:rFonts w:ascii="Arial" w:hAnsi="Arial" w:cs="Arial"/>
          <w:sz w:val="20"/>
          <w:szCs w:val="20"/>
        </w:rPr>
        <w:t xml:space="preserve">Participating companies may choose to survey active, long term patients </w:t>
      </w:r>
      <w:r w:rsidR="00941168" w:rsidRPr="00941168">
        <w:rPr>
          <w:rFonts w:ascii="Arial" w:hAnsi="Arial" w:cs="Arial"/>
          <w:sz w:val="20"/>
          <w:szCs w:val="20"/>
        </w:rPr>
        <w:t xml:space="preserve">(at least 6 months) </w:t>
      </w:r>
    </w:p>
    <w:p w14:paraId="19A8B22A" w14:textId="77C7B1B9" w:rsidR="00941168" w:rsidRPr="00941168" w:rsidRDefault="00941168" w:rsidP="00941168">
      <w:pPr>
        <w:spacing w:after="0" w:line="240" w:lineRule="auto"/>
        <w:ind w:left="720"/>
        <w:rPr>
          <w:rFonts w:ascii="Arial" w:hAnsi="Arial" w:cs="Arial"/>
          <w:sz w:val="20"/>
          <w:szCs w:val="20"/>
        </w:rPr>
      </w:pPr>
    </w:p>
    <w:p w14:paraId="42F9F673" w14:textId="19736493" w:rsidR="00941168" w:rsidRPr="00941168" w:rsidRDefault="00941168" w:rsidP="00941168">
      <w:pPr>
        <w:spacing w:after="0" w:line="360" w:lineRule="auto"/>
        <w:ind w:left="720"/>
        <w:rPr>
          <w:rFonts w:ascii="Arial" w:hAnsi="Arial" w:cs="Arial"/>
          <w:sz w:val="20"/>
          <w:szCs w:val="20"/>
          <w:u w:val="single"/>
        </w:rPr>
      </w:pPr>
      <w:r w:rsidRPr="00941168">
        <w:rPr>
          <w:rFonts w:ascii="Arial" w:hAnsi="Arial" w:cs="Arial"/>
          <w:sz w:val="20"/>
          <w:szCs w:val="20"/>
          <w:u w:val="single"/>
        </w:rPr>
        <w:t>Excluded Patients:</w:t>
      </w:r>
    </w:p>
    <w:p w14:paraId="7AE60FA0" w14:textId="6A052114"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 xml:space="preserve">Patients receiving home infusion as a secondary service </w:t>
      </w:r>
    </w:p>
    <w:p w14:paraId="61D2FEA4" w14:textId="3F07B3A7"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Patient receiving services in an ambulatory infusion suite</w:t>
      </w:r>
    </w:p>
    <w:p w14:paraId="7FFAD42D" w14:textId="5CE080FF"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Patient receiving Enteral therapy</w:t>
      </w:r>
    </w:p>
    <w:p w14:paraId="2BC191D3" w14:textId="5CEDDDB4"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Patient receiving self-injectable medications</w:t>
      </w:r>
    </w:p>
    <w:p w14:paraId="43672569" w14:textId="77777777" w:rsidR="00941168" w:rsidRPr="00941168" w:rsidRDefault="00941168" w:rsidP="00941168">
      <w:pPr>
        <w:spacing w:after="0" w:line="240" w:lineRule="auto"/>
        <w:rPr>
          <w:rFonts w:ascii="Arial" w:hAnsi="Arial" w:cs="Arial"/>
          <w:sz w:val="20"/>
          <w:szCs w:val="20"/>
        </w:rPr>
      </w:pPr>
    </w:p>
    <w:p w14:paraId="2C5F1C28" w14:textId="35898BBB" w:rsidR="00941168" w:rsidRDefault="00941168" w:rsidP="00941168">
      <w:pPr>
        <w:spacing w:after="0" w:line="240" w:lineRule="auto"/>
        <w:rPr>
          <w:rFonts w:ascii="Arial" w:hAnsi="Arial" w:cs="Arial"/>
          <w:sz w:val="20"/>
          <w:szCs w:val="20"/>
        </w:rPr>
      </w:pPr>
      <w:r w:rsidRPr="00941168">
        <w:rPr>
          <w:rFonts w:ascii="Arial" w:hAnsi="Arial" w:cs="Arial"/>
          <w:sz w:val="20"/>
          <w:szCs w:val="20"/>
        </w:rPr>
        <w:t>Your Patient Satisfaction Survey Policy must be submitted to the NHIF representative for review.</w:t>
      </w:r>
    </w:p>
    <w:p w14:paraId="78C25C39" w14:textId="5358E7FF" w:rsidR="00941168" w:rsidRDefault="00941168" w:rsidP="00941168">
      <w:pPr>
        <w:spacing w:after="0" w:line="240" w:lineRule="auto"/>
        <w:rPr>
          <w:rFonts w:ascii="Arial" w:hAnsi="Arial" w:cs="Arial"/>
          <w:sz w:val="20"/>
          <w:szCs w:val="20"/>
        </w:rPr>
      </w:pPr>
    </w:p>
    <w:p w14:paraId="14C9140E" w14:textId="01131E94" w:rsidR="00941168" w:rsidRDefault="00941168" w:rsidP="00941168">
      <w:pPr>
        <w:spacing w:after="0" w:line="240" w:lineRule="auto"/>
        <w:rPr>
          <w:rFonts w:ascii="Arial" w:hAnsi="Arial" w:cs="Arial"/>
          <w:sz w:val="20"/>
          <w:szCs w:val="20"/>
        </w:rPr>
      </w:pPr>
    </w:p>
    <w:p w14:paraId="5588BDCD" w14:textId="63F6F7E9" w:rsidR="00941168" w:rsidRDefault="00941168" w:rsidP="00941168">
      <w:pPr>
        <w:spacing w:after="0" w:line="240" w:lineRule="auto"/>
        <w:rPr>
          <w:rFonts w:ascii="Arial" w:hAnsi="Arial" w:cs="Arial"/>
          <w:sz w:val="20"/>
          <w:szCs w:val="20"/>
        </w:rPr>
      </w:pPr>
      <w:r>
        <w:rPr>
          <w:rFonts w:ascii="Arial" w:hAnsi="Arial" w:cs="Arial"/>
          <w:sz w:val="20"/>
          <w:szCs w:val="20"/>
        </w:rPr>
        <w:t xml:space="preserve">Once we have all the signed agreements, a copy of your survey (approved by NHIF) and a copy of your survey policy (approved by NHIF) we will ask SHP to send you Data Participation Codes (DPCs) for each of your </w:t>
      </w:r>
      <w:r w:rsidR="007018CF">
        <w:rPr>
          <w:rFonts w:ascii="Arial" w:hAnsi="Arial" w:cs="Arial"/>
          <w:sz w:val="20"/>
          <w:szCs w:val="20"/>
        </w:rPr>
        <w:t xml:space="preserve">participating </w:t>
      </w:r>
      <w:r>
        <w:rPr>
          <w:rFonts w:ascii="Arial" w:hAnsi="Arial" w:cs="Arial"/>
          <w:sz w:val="20"/>
          <w:szCs w:val="20"/>
        </w:rPr>
        <w:t>locations</w:t>
      </w:r>
      <w:r w:rsidR="007018CF">
        <w:rPr>
          <w:rFonts w:ascii="Arial" w:hAnsi="Arial" w:cs="Arial"/>
          <w:sz w:val="20"/>
          <w:szCs w:val="20"/>
        </w:rPr>
        <w:t>.</w:t>
      </w:r>
    </w:p>
    <w:p w14:paraId="5D113977" w14:textId="46E5EBAB" w:rsidR="0067665D" w:rsidRDefault="0067665D" w:rsidP="00941168">
      <w:pPr>
        <w:spacing w:after="0" w:line="240" w:lineRule="auto"/>
        <w:rPr>
          <w:rFonts w:ascii="Arial" w:hAnsi="Arial" w:cs="Arial"/>
          <w:sz w:val="20"/>
          <w:szCs w:val="20"/>
        </w:rPr>
      </w:pPr>
    </w:p>
    <w:p w14:paraId="4770D457" w14:textId="77777777" w:rsidR="0067665D" w:rsidRDefault="0067665D" w:rsidP="00941168">
      <w:pPr>
        <w:spacing w:after="0" w:line="240" w:lineRule="auto"/>
        <w:rPr>
          <w:rFonts w:ascii="Arial" w:hAnsi="Arial" w:cs="Arial"/>
          <w:sz w:val="20"/>
          <w:szCs w:val="20"/>
        </w:rPr>
      </w:pPr>
    </w:p>
    <w:p w14:paraId="2F9A813F" w14:textId="790FB14A" w:rsidR="007018CF" w:rsidRDefault="007018CF" w:rsidP="00941168">
      <w:pPr>
        <w:spacing w:after="0" w:line="240" w:lineRule="auto"/>
        <w:rPr>
          <w:rFonts w:ascii="Arial" w:hAnsi="Arial" w:cs="Arial"/>
          <w:sz w:val="20"/>
          <w:szCs w:val="20"/>
        </w:rPr>
      </w:pPr>
    </w:p>
    <w:p w14:paraId="557EC48D" w14:textId="40A2C174" w:rsidR="0067665D" w:rsidRDefault="004D44D7" w:rsidP="00941168">
      <w:pPr>
        <w:spacing w:after="0" w:line="240" w:lineRule="auto"/>
        <w:rPr>
          <w:rFonts w:ascii="Arial" w:hAnsi="Arial" w:cs="Arial"/>
          <w:sz w:val="20"/>
          <w:szCs w:val="20"/>
        </w:rPr>
      </w:pPr>
      <w:r w:rsidRPr="004D44D7">
        <w:rPr>
          <w:rFonts w:ascii="Arial" w:hAnsi="Arial" w:cs="Arial"/>
          <w:b/>
          <w:sz w:val="20"/>
          <w:szCs w:val="20"/>
        </w:rPr>
        <w:t>S</w:t>
      </w:r>
      <w:r w:rsidR="007018CF" w:rsidRPr="004D44D7">
        <w:rPr>
          <w:rFonts w:ascii="Arial" w:hAnsi="Arial" w:cs="Arial"/>
          <w:b/>
          <w:sz w:val="20"/>
          <w:szCs w:val="20"/>
        </w:rPr>
        <w:t xml:space="preserve">5: </w:t>
      </w:r>
      <w:r w:rsidR="0067665D" w:rsidRPr="004D44D7">
        <w:rPr>
          <w:rFonts w:ascii="Arial" w:hAnsi="Arial" w:cs="Arial"/>
          <w:b/>
          <w:sz w:val="20"/>
          <w:szCs w:val="20"/>
        </w:rPr>
        <w:t>The NHIF Home Infusion Location Profile Survey</w:t>
      </w:r>
      <w:r w:rsidR="0067665D">
        <w:rPr>
          <w:rFonts w:ascii="Arial" w:hAnsi="Arial" w:cs="Arial"/>
          <w:sz w:val="20"/>
          <w:szCs w:val="20"/>
        </w:rPr>
        <w:t xml:space="preserve"> was created to collect data to describe the sample population for benchmarking initiatives and to validate benchmarking procedures. As the program is completed at the location level you will be asked to complete this survey for each of your participating locations.</w:t>
      </w:r>
    </w:p>
    <w:p w14:paraId="0E33505D" w14:textId="619EBD99" w:rsidR="0067665D" w:rsidRDefault="0067665D" w:rsidP="00941168">
      <w:pPr>
        <w:spacing w:after="0" w:line="240" w:lineRule="auto"/>
        <w:rPr>
          <w:rFonts w:ascii="Arial" w:hAnsi="Arial" w:cs="Arial"/>
          <w:sz w:val="20"/>
          <w:szCs w:val="20"/>
        </w:rPr>
      </w:pPr>
    </w:p>
    <w:p w14:paraId="21DC912B" w14:textId="7DDC7C4E" w:rsidR="0067665D" w:rsidRDefault="0067665D" w:rsidP="00941168">
      <w:pPr>
        <w:spacing w:after="0" w:line="240" w:lineRule="auto"/>
        <w:rPr>
          <w:rFonts w:ascii="Arial" w:hAnsi="Arial" w:cs="Arial"/>
          <w:sz w:val="20"/>
          <w:szCs w:val="20"/>
        </w:rPr>
      </w:pPr>
      <w:r>
        <w:rPr>
          <w:rFonts w:ascii="Arial" w:hAnsi="Arial" w:cs="Arial"/>
          <w:sz w:val="20"/>
          <w:szCs w:val="20"/>
        </w:rPr>
        <w:t>We suggest that you print the survey questions and complete it on paper before going in to complete the survey online. Once you are ready you can reach the online survey using this link:</w:t>
      </w:r>
    </w:p>
    <w:p w14:paraId="0E99BAF8" w14:textId="3AA66EAC" w:rsidR="0067665D" w:rsidRDefault="0067665D" w:rsidP="00941168">
      <w:pPr>
        <w:spacing w:after="0" w:line="240" w:lineRule="auto"/>
        <w:rPr>
          <w:rFonts w:ascii="Arial" w:hAnsi="Arial" w:cs="Arial"/>
          <w:sz w:val="20"/>
          <w:szCs w:val="20"/>
        </w:rPr>
      </w:pPr>
    </w:p>
    <w:p w14:paraId="1DF08744" w14:textId="7AE4AB0E" w:rsidR="0067665D" w:rsidRDefault="002B405D" w:rsidP="0067665D">
      <w:pPr>
        <w:spacing w:after="0" w:line="240" w:lineRule="auto"/>
        <w:ind w:firstLine="720"/>
        <w:rPr>
          <w:rFonts w:ascii="Arial" w:hAnsi="Arial" w:cs="Arial"/>
          <w:sz w:val="20"/>
          <w:szCs w:val="20"/>
        </w:rPr>
      </w:pPr>
      <w:hyperlink r:id="rId5" w:history="1">
        <w:r w:rsidR="0067665D">
          <w:rPr>
            <w:rStyle w:val="Hyperlink"/>
            <w:rFonts w:ascii="Arial" w:hAnsi="Arial" w:cs="Arial"/>
            <w:sz w:val="20"/>
            <w:szCs w:val="20"/>
          </w:rPr>
          <w:t>NHIF Patient Satisfaction Benchmarking Location Profile Survey</w:t>
        </w:r>
      </w:hyperlink>
    </w:p>
    <w:p w14:paraId="65D8BE7A" w14:textId="47103100" w:rsidR="0067665D" w:rsidRDefault="0067665D" w:rsidP="0067665D">
      <w:pPr>
        <w:spacing w:after="0" w:line="240" w:lineRule="auto"/>
        <w:rPr>
          <w:rFonts w:ascii="Arial" w:hAnsi="Arial" w:cs="Arial"/>
          <w:sz w:val="20"/>
          <w:szCs w:val="20"/>
        </w:rPr>
      </w:pPr>
    </w:p>
    <w:p w14:paraId="5334AF4E" w14:textId="77777777" w:rsidR="0067665D" w:rsidRDefault="0067665D" w:rsidP="0067665D">
      <w:pPr>
        <w:spacing w:after="0" w:line="240" w:lineRule="auto"/>
        <w:rPr>
          <w:rFonts w:ascii="Arial" w:hAnsi="Arial" w:cs="Arial"/>
          <w:sz w:val="20"/>
          <w:szCs w:val="20"/>
        </w:rPr>
      </w:pPr>
    </w:p>
    <w:p w14:paraId="34D6383D" w14:textId="21B82AA1" w:rsidR="007018CF" w:rsidRDefault="001631AB" w:rsidP="0032396B">
      <w:pPr>
        <w:spacing w:after="0" w:line="240" w:lineRule="auto"/>
        <w:rPr>
          <w:rFonts w:ascii="Arial" w:hAnsi="Arial" w:cs="Arial"/>
          <w:sz w:val="20"/>
          <w:szCs w:val="20"/>
        </w:rPr>
      </w:pPr>
      <w:bookmarkStart w:id="0" w:name="_GoBack"/>
      <w:bookmarkEnd w:id="0"/>
      <w:r w:rsidRPr="00941168">
        <w:rPr>
          <w:rFonts w:ascii="Arial" w:hAnsi="Arial" w:cs="Arial"/>
          <w:sz w:val="20"/>
          <w:szCs w:val="20"/>
        </w:rPr>
        <w:tab/>
      </w:r>
    </w:p>
    <w:p w14:paraId="3148349C" w14:textId="3A172182" w:rsidR="007018CF" w:rsidRDefault="007018CF" w:rsidP="0032396B">
      <w:pPr>
        <w:spacing w:after="0" w:line="240" w:lineRule="auto"/>
        <w:rPr>
          <w:rFonts w:ascii="Arial" w:hAnsi="Arial" w:cs="Arial"/>
          <w:sz w:val="20"/>
          <w:szCs w:val="20"/>
        </w:rPr>
      </w:pPr>
    </w:p>
    <w:p w14:paraId="246D5417" w14:textId="77777777" w:rsidR="007018CF" w:rsidRPr="00941168" w:rsidRDefault="007018CF" w:rsidP="0032396B">
      <w:pPr>
        <w:spacing w:after="0" w:line="240" w:lineRule="auto"/>
        <w:rPr>
          <w:rFonts w:ascii="Arial" w:hAnsi="Arial" w:cs="Arial"/>
          <w:sz w:val="20"/>
          <w:szCs w:val="20"/>
        </w:rPr>
      </w:pPr>
    </w:p>
    <w:p w14:paraId="427C2BDD" w14:textId="77777777" w:rsidR="0032396B" w:rsidRPr="00941168" w:rsidRDefault="0032396B" w:rsidP="0032396B">
      <w:pPr>
        <w:spacing w:after="0" w:line="240" w:lineRule="auto"/>
        <w:rPr>
          <w:rFonts w:ascii="Arial" w:hAnsi="Arial" w:cs="Arial"/>
          <w:sz w:val="20"/>
          <w:szCs w:val="20"/>
        </w:rPr>
      </w:pPr>
    </w:p>
    <w:p w14:paraId="30AB8F2F" w14:textId="77777777" w:rsidR="0032396B" w:rsidRPr="00941168" w:rsidRDefault="0032396B" w:rsidP="0032396B">
      <w:pPr>
        <w:spacing w:after="0" w:line="240" w:lineRule="auto"/>
        <w:rPr>
          <w:rFonts w:ascii="Arial" w:hAnsi="Arial" w:cs="Arial"/>
          <w:sz w:val="20"/>
          <w:szCs w:val="20"/>
        </w:rPr>
      </w:pPr>
    </w:p>
    <w:sectPr w:rsidR="0032396B" w:rsidRPr="0094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7CE1"/>
    <w:multiLevelType w:val="hybridMultilevel"/>
    <w:tmpl w:val="BD2C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627EA"/>
    <w:multiLevelType w:val="hybridMultilevel"/>
    <w:tmpl w:val="68A4DFAA"/>
    <w:lvl w:ilvl="0" w:tplc="33D62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6B"/>
    <w:rsid w:val="001631AB"/>
    <w:rsid w:val="00191296"/>
    <w:rsid w:val="001F418D"/>
    <w:rsid w:val="002B405D"/>
    <w:rsid w:val="002E35E0"/>
    <w:rsid w:val="0032396B"/>
    <w:rsid w:val="0037218D"/>
    <w:rsid w:val="004D44D7"/>
    <w:rsid w:val="005626CD"/>
    <w:rsid w:val="00646CA6"/>
    <w:rsid w:val="0067665D"/>
    <w:rsid w:val="007018CF"/>
    <w:rsid w:val="008C0F37"/>
    <w:rsid w:val="00941168"/>
    <w:rsid w:val="00C336F8"/>
    <w:rsid w:val="00CC7351"/>
    <w:rsid w:val="00F037A9"/>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FC96"/>
  <w15:chartTrackingRefBased/>
  <w15:docId w15:val="{022EAEFF-F31E-483B-B1B1-3738EF57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6B"/>
    <w:pPr>
      <w:ind w:left="720"/>
      <w:contextualSpacing/>
    </w:pPr>
  </w:style>
  <w:style w:type="character" w:styleId="Hyperlink">
    <w:name w:val="Hyperlink"/>
    <w:basedOn w:val="DefaultParagraphFont"/>
    <w:uiPriority w:val="99"/>
    <w:unhideWhenUsed/>
    <w:rsid w:val="0067665D"/>
    <w:rPr>
      <w:color w:val="0563C1" w:themeColor="hyperlink"/>
      <w:u w:val="single"/>
    </w:rPr>
  </w:style>
  <w:style w:type="character" w:styleId="UnresolvedMention">
    <w:name w:val="Unresolved Mention"/>
    <w:basedOn w:val="DefaultParagraphFont"/>
    <w:uiPriority w:val="99"/>
    <w:semiHidden/>
    <w:unhideWhenUsed/>
    <w:rsid w:val="0067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NHIF_Benchmarking_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Lyons</dc:creator>
  <cp:keywords/>
  <dc:description/>
  <cp:lastModifiedBy>Jennifer Lyons</cp:lastModifiedBy>
  <cp:revision>12</cp:revision>
  <dcterms:created xsi:type="dcterms:W3CDTF">2019-05-23T16:33:00Z</dcterms:created>
  <dcterms:modified xsi:type="dcterms:W3CDTF">2020-03-16T19:18:00Z</dcterms:modified>
</cp:coreProperties>
</file>